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B0BD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center"/>
        <w:rPr>
          <w:b/>
          <w:bCs/>
          <w:color w:val="E60000"/>
          <w:sz w:val="24"/>
          <w:szCs w:val="24"/>
        </w:rPr>
      </w:pPr>
      <w:r>
        <w:rPr>
          <w:rFonts w:ascii="å®‹ä½“" w:hAnsi="å®‹ä½“" w:eastAsia="å®‹ä½“" w:cs="å®‹ä½“"/>
          <w:b/>
          <w:bCs/>
          <w:i w:val="0"/>
          <w:iCs w:val="0"/>
          <w:caps w:val="0"/>
          <w:color w:val="E60000"/>
          <w:spacing w:val="0"/>
          <w:sz w:val="24"/>
          <w:szCs w:val="24"/>
        </w:rPr>
        <w:t>江西警察学院2025年专升本招生章程</w:t>
      </w:r>
    </w:p>
    <w:p w14:paraId="01514ACC">
      <w:pPr>
        <w:keepNext w:val="0"/>
        <w:keepLines w:val="0"/>
        <w:widowControl/>
        <w:numPr>
          <w:ilvl w:val="0"/>
          <w:numId w:val="1"/>
        </w:numPr>
        <w:suppressLineNumbers w:val="0"/>
        <w:pBdr>
          <w:top w:val="none" w:color="auto" w:sz="0" w:space="0"/>
          <w:left w:val="none" w:color="auto" w:sz="0" w:space="0"/>
          <w:bottom w:val="dashed" w:color="C7C7C7" w:sz="4" w:space="0"/>
          <w:right w:val="none" w:color="auto" w:sz="0" w:space="0"/>
        </w:pBdr>
        <w:spacing w:before="0" w:beforeAutospacing="0" w:after="0" w:afterAutospacing="0" w:line="300" w:lineRule="atLeast"/>
        <w:ind w:left="0" w:right="0" w:hanging="360"/>
        <w:jc w:val="center"/>
        <w:rPr>
          <w:color w:val="666666"/>
        </w:rPr>
      </w:pPr>
      <w:r>
        <w:rPr>
          <w:rFonts w:hint="default" w:ascii="å®‹ä½“" w:hAnsi="å®‹ä½“" w:eastAsia="å®‹ä½“" w:cs="å®‹ä½“"/>
          <w:i w:val="0"/>
          <w:iCs w:val="0"/>
          <w:caps w:val="0"/>
          <w:color w:val="666666"/>
          <w:spacing w:val="0"/>
          <w:sz w:val="12"/>
          <w:szCs w:val="12"/>
        </w:rPr>
        <w:t>信息来源：本站   作者：   查阅次数：   发布时间：2025-02-15 09:13:21</w:t>
      </w:r>
    </w:p>
    <w:p w14:paraId="3886DD6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3E0D3F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center"/>
      </w:pPr>
      <w:r>
        <w:rPr>
          <w:rFonts w:ascii="黑体" w:hAnsi="宋体" w:eastAsia="黑体" w:cs="黑体"/>
          <w:i w:val="0"/>
          <w:iCs w:val="0"/>
          <w:caps w:val="0"/>
          <w:color w:val="000000"/>
          <w:spacing w:val="0"/>
          <w:sz w:val="21"/>
          <w:szCs w:val="21"/>
        </w:rPr>
        <w:t>第</w:t>
      </w:r>
      <w:r>
        <w:rPr>
          <w:rFonts w:hint="eastAsia" w:ascii="黑体" w:hAnsi="宋体" w:eastAsia="黑体" w:cs="黑体"/>
          <w:i w:val="0"/>
          <w:iCs w:val="0"/>
          <w:caps w:val="0"/>
          <w:color w:val="000000"/>
          <w:spacing w:val="0"/>
          <w:sz w:val="21"/>
          <w:szCs w:val="21"/>
        </w:rPr>
        <w:t>一章 总则</w:t>
      </w:r>
    </w:p>
    <w:p w14:paraId="765FF09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4DA638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ascii="仿宋" w:hAnsi="仿宋" w:eastAsia="仿宋" w:cs="仿宋"/>
          <w:i w:val="0"/>
          <w:iCs w:val="0"/>
          <w:caps w:val="0"/>
          <w:color w:val="000000"/>
          <w:spacing w:val="0"/>
          <w:sz w:val="21"/>
          <w:szCs w:val="21"/>
        </w:rPr>
        <w:t>第一条</w:t>
      </w:r>
      <w:r>
        <w:rPr>
          <w:rFonts w:hint="eastAsia" w:ascii="仿宋" w:hAnsi="仿宋" w:eastAsia="仿宋" w:cs="仿宋"/>
          <w:i w:val="0"/>
          <w:iCs w:val="0"/>
          <w:caps w:val="0"/>
          <w:color w:val="000000"/>
          <w:spacing w:val="0"/>
          <w:sz w:val="21"/>
          <w:szCs w:val="21"/>
        </w:rPr>
        <w:t> 2025年江西警察学院与江西司法警官职业学院联合培养法学、信息安全本科层次技术技能型人才（以下简称联合培养专升本），为保证学校专升本招生工作顺利进行，切实维护学校和考生的合法权益，根据《江西省2025年普通高校专升本考试招生实施方案》（赣教高字〔2024〕53号）和“关于公布《江西省2025年普通高等学校专升本考试对应专业（类）指导目录》的通知”（赣教高字〔2024〕54号）文件精神，按照江西省教育厅“江西省2025年普通高等学校专升本工作安排”，结合我校实际情况，制定本章程。</w:t>
      </w:r>
    </w:p>
    <w:p w14:paraId="5460144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70D057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第二条 学院名称为江西警察学院，简称江警；英文译名为Jiangxi Police Institute，英文缩写为JXPI。</w:t>
      </w:r>
    </w:p>
    <w:p w14:paraId="63B7458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662D1B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第三条 学校地址：江西省南昌市新建区梅岭大道1666号。</w:t>
      </w:r>
    </w:p>
    <w:p w14:paraId="0C3E137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0D7E2C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第四条 办学性质：公办全日制普通高等学校。</w:t>
      </w:r>
    </w:p>
    <w:p w14:paraId="23D6D72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3F903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center"/>
      </w:pPr>
      <w:r>
        <w:rPr>
          <w:rFonts w:hint="eastAsia" w:ascii="黑体" w:hAnsi="宋体" w:eastAsia="黑体" w:cs="黑体"/>
          <w:i w:val="0"/>
          <w:iCs w:val="0"/>
          <w:caps w:val="0"/>
          <w:color w:val="000000"/>
          <w:spacing w:val="0"/>
          <w:sz w:val="21"/>
          <w:szCs w:val="21"/>
        </w:rPr>
        <w:t>第二章 招生专业及计划</w:t>
      </w:r>
    </w:p>
    <w:p w14:paraId="7EE2D41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10281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第五条 招生专业</w:t>
      </w:r>
    </w:p>
    <w:p w14:paraId="19DE836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5F74EB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报考江西警察学院考生就读的普通高校高职（专科）专业应与报考的本科专业大体对应，按照《江西省2025年普通高校专升本考试对应专业（科类）指导目录》要求。</w:t>
      </w:r>
    </w:p>
    <w:p w14:paraId="7E6D786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3335F5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1.法学（0301法学类）。对应专科专业为“58公安与司法大类、5901公共事业类、5902公共管理类”。</w:t>
      </w:r>
    </w:p>
    <w:p w14:paraId="17B11E8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6A1C50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color w:val="FF0000"/>
        </w:rPr>
      </w:pPr>
      <w:r>
        <w:rPr>
          <w:rFonts w:hint="eastAsia" w:ascii="仿宋" w:hAnsi="仿宋" w:eastAsia="仿宋" w:cs="仿宋"/>
          <w:i w:val="0"/>
          <w:iCs w:val="0"/>
          <w:caps w:val="0"/>
          <w:color w:val="FF0000"/>
          <w:spacing w:val="0"/>
          <w:sz w:val="21"/>
          <w:szCs w:val="21"/>
        </w:rPr>
        <w:t>2.信息安全（0809计算机类）。对应专业为“42资源环境与安全大类、5002道路运输类、5101电子信息类、5102计算机类、580604K司法信息安全、580602K司法信息技术”。</w:t>
      </w:r>
    </w:p>
    <w:p w14:paraId="7AC5347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bookmarkStart w:id="1" w:name="_GoBack"/>
      <w:bookmarkEnd w:id="1"/>
    </w:p>
    <w:p w14:paraId="03A11E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第六条 招生计划</w:t>
      </w:r>
    </w:p>
    <w:p w14:paraId="6681AE6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21FFBC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color w:val="FF0000"/>
        </w:rPr>
      </w:pPr>
      <w:r>
        <w:rPr>
          <w:rFonts w:hint="eastAsia" w:ascii="仿宋" w:hAnsi="仿宋" w:eastAsia="仿宋" w:cs="仿宋"/>
          <w:i w:val="0"/>
          <w:iCs w:val="0"/>
          <w:caps w:val="0"/>
          <w:color w:val="FF0000"/>
          <w:spacing w:val="0"/>
          <w:sz w:val="21"/>
          <w:szCs w:val="21"/>
        </w:rPr>
        <w:t>1.江西警察学院“专升本”招生计划400人。其中普通招生计划300人；专项招生计划100人。专项招生计划中包括：“退役大学生士兵免试招生计划”40人；脱贫家庭（原建档立卡贫困家庭）学生招生计划40人；获奖学生（含高水平运动员）招生计划20人。（具体见下表）</w:t>
      </w:r>
    </w:p>
    <w:p w14:paraId="7A0AD15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7A8FCB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2.未完成的专项计划转为普通专升本计划招收普通考生。</w:t>
      </w:r>
    </w:p>
    <w:p w14:paraId="5E97916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26"/>
        <w:gridCol w:w="1170"/>
        <w:gridCol w:w="1142"/>
        <w:gridCol w:w="737"/>
        <w:gridCol w:w="1040"/>
        <w:gridCol w:w="1040"/>
        <w:gridCol w:w="1040"/>
        <w:gridCol w:w="1043"/>
      </w:tblGrid>
      <w:tr w14:paraId="6E628B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8" w:hRule="atLeast"/>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14:paraId="22EB45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rPr>
                <w:color w:val="FF0000"/>
                <w:sz w:val="28"/>
                <w:szCs w:val="28"/>
              </w:rPr>
            </w:pPr>
            <w:r>
              <w:rPr>
                <w:rFonts w:hint="eastAsia" w:ascii="黑体" w:hAnsi="宋体" w:eastAsia="黑体" w:cs="黑体"/>
                <w:color w:val="FF0000"/>
                <w:sz w:val="18"/>
                <w:szCs w:val="18"/>
              </w:rPr>
              <w:t>专业</w:t>
            </w:r>
          </w:p>
          <w:p w14:paraId="015CA7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rPr>
                <w:color w:val="FF0000"/>
                <w:sz w:val="28"/>
                <w:szCs w:val="28"/>
              </w:rPr>
            </w:pPr>
            <w:r>
              <w:rPr>
                <w:rFonts w:hint="eastAsia" w:ascii="黑体" w:hAnsi="宋体" w:eastAsia="黑体" w:cs="黑体"/>
                <w:color w:val="FF0000"/>
                <w:sz w:val="18"/>
                <w:szCs w:val="18"/>
              </w:rPr>
              <w:t>代码</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14:paraId="3D0009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rPr>
                <w:color w:val="FF0000"/>
                <w:sz w:val="28"/>
                <w:szCs w:val="28"/>
              </w:rPr>
            </w:pPr>
            <w:r>
              <w:rPr>
                <w:rFonts w:hint="eastAsia" w:ascii="黑体" w:hAnsi="宋体" w:eastAsia="黑体" w:cs="黑体"/>
                <w:color w:val="FF0000"/>
                <w:sz w:val="18"/>
                <w:szCs w:val="18"/>
              </w:rPr>
              <w:t>专业</w:t>
            </w:r>
          </w:p>
          <w:p w14:paraId="74E64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rPr>
                <w:color w:val="FF0000"/>
                <w:sz w:val="28"/>
                <w:szCs w:val="28"/>
              </w:rPr>
            </w:pPr>
            <w:r>
              <w:rPr>
                <w:rFonts w:hint="eastAsia" w:ascii="黑体" w:hAnsi="宋体" w:eastAsia="黑体" w:cs="黑体"/>
                <w:color w:val="FF0000"/>
                <w:sz w:val="18"/>
                <w:szCs w:val="18"/>
              </w:rPr>
              <w:t>名称</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14:paraId="013093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rPr>
                <w:color w:val="FF0000"/>
                <w:sz w:val="28"/>
                <w:szCs w:val="28"/>
              </w:rPr>
            </w:pPr>
            <w:r>
              <w:rPr>
                <w:rFonts w:hint="eastAsia" w:ascii="黑体" w:hAnsi="宋体" w:eastAsia="黑体" w:cs="黑体"/>
                <w:color w:val="FF0000"/>
                <w:sz w:val="18"/>
                <w:szCs w:val="18"/>
              </w:rPr>
              <w:t>专业类</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14:paraId="687D45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rPr>
                <w:color w:val="FF0000"/>
                <w:sz w:val="28"/>
                <w:szCs w:val="28"/>
              </w:rPr>
            </w:pPr>
            <w:r>
              <w:rPr>
                <w:rFonts w:hint="eastAsia" w:ascii="黑体" w:hAnsi="宋体" w:eastAsia="黑体" w:cs="黑体"/>
                <w:color w:val="FF0000"/>
                <w:sz w:val="18"/>
                <w:szCs w:val="18"/>
              </w:rPr>
              <w:t>学制</w:t>
            </w:r>
          </w:p>
        </w:tc>
        <w:tc>
          <w:tcPr>
            <w:tcW w:w="4163"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14:paraId="7A8995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color w:val="FF0000"/>
                <w:sz w:val="28"/>
                <w:szCs w:val="28"/>
              </w:rPr>
            </w:pPr>
            <w:r>
              <w:rPr>
                <w:rFonts w:hint="eastAsia" w:ascii="黑体" w:hAnsi="宋体" w:eastAsia="黑体" w:cs="黑体"/>
                <w:color w:val="FF0000"/>
                <w:sz w:val="18"/>
                <w:szCs w:val="18"/>
              </w:rPr>
              <w:t>招生计划（400人）</w:t>
            </w:r>
          </w:p>
        </w:tc>
      </w:tr>
      <w:tr w14:paraId="4B9E3E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14:paraId="354490E4">
            <w:pPr>
              <w:rPr>
                <w:rFonts w:hint="eastAsia" w:ascii="宋体"/>
                <w:color w:val="FF0000"/>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14:paraId="1EB29A5A">
            <w:pPr>
              <w:rPr>
                <w:rFonts w:hint="eastAsia" w:ascii="宋体"/>
                <w:color w:val="FF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14:paraId="1D91A6A3">
            <w:pPr>
              <w:rPr>
                <w:rFonts w:hint="eastAsia" w:ascii="宋体"/>
                <w:color w:val="FF0000"/>
                <w:sz w:val="28"/>
                <w:szCs w:val="28"/>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14:paraId="5874CEC0">
            <w:pPr>
              <w:rPr>
                <w:rFonts w:hint="eastAsia" w:ascii="宋体"/>
                <w:color w:val="FF0000"/>
                <w:sz w:val="28"/>
                <w:szCs w:val="28"/>
              </w:rPr>
            </w:pPr>
          </w:p>
        </w:tc>
        <w:tc>
          <w:tcPr>
            <w:tcW w:w="104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14:paraId="2B72DF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color w:val="FF0000"/>
                <w:sz w:val="28"/>
                <w:szCs w:val="28"/>
              </w:rPr>
            </w:pPr>
            <w:r>
              <w:rPr>
                <w:rFonts w:hint="eastAsia" w:ascii="黑体" w:hAnsi="宋体" w:eastAsia="黑体" w:cs="黑体"/>
                <w:color w:val="FF0000"/>
                <w:sz w:val="18"/>
                <w:szCs w:val="18"/>
              </w:rPr>
              <w:t>普通</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14:paraId="319E9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color w:val="FF0000"/>
                <w:sz w:val="28"/>
                <w:szCs w:val="28"/>
              </w:rPr>
            </w:pPr>
            <w:r>
              <w:rPr>
                <w:rFonts w:hint="eastAsia" w:ascii="黑体" w:hAnsi="宋体" w:eastAsia="黑体" w:cs="黑体"/>
                <w:color w:val="FF0000"/>
                <w:sz w:val="18"/>
                <w:szCs w:val="18"/>
              </w:rPr>
              <w:t>退役</w:t>
            </w:r>
          </w:p>
          <w:p w14:paraId="399CD3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color w:val="FF0000"/>
                <w:sz w:val="28"/>
                <w:szCs w:val="28"/>
              </w:rPr>
            </w:pPr>
            <w:r>
              <w:rPr>
                <w:rFonts w:hint="eastAsia" w:ascii="黑体" w:hAnsi="宋体" w:eastAsia="黑体" w:cs="黑体"/>
                <w:color w:val="FF0000"/>
                <w:sz w:val="18"/>
                <w:szCs w:val="18"/>
              </w:rPr>
              <w:t>士兵</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14:paraId="627DF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color w:val="FF0000"/>
                <w:sz w:val="28"/>
                <w:szCs w:val="28"/>
              </w:rPr>
            </w:pPr>
            <w:r>
              <w:rPr>
                <w:rFonts w:hint="eastAsia" w:ascii="黑体" w:hAnsi="宋体" w:eastAsia="黑体" w:cs="黑体"/>
                <w:color w:val="FF0000"/>
                <w:sz w:val="18"/>
                <w:szCs w:val="18"/>
              </w:rPr>
              <w:t>脱贫</w:t>
            </w:r>
          </w:p>
          <w:p w14:paraId="713B32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color w:val="FF0000"/>
                <w:sz w:val="28"/>
                <w:szCs w:val="28"/>
              </w:rPr>
            </w:pPr>
            <w:r>
              <w:rPr>
                <w:rFonts w:hint="eastAsia" w:ascii="黑体" w:hAnsi="宋体" w:eastAsia="黑体" w:cs="黑体"/>
                <w:color w:val="FF0000"/>
                <w:sz w:val="18"/>
                <w:szCs w:val="18"/>
              </w:rPr>
              <w:t>家庭</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top"/>
          </w:tcPr>
          <w:p w14:paraId="2E9E19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color w:val="FF0000"/>
                <w:sz w:val="28"/>
                <w:szCs w:val="28"/>
              </w:rPr>
            </w:pPr>
            <w:r>
              <w:rPr>
                <w:rFonts w:hint="eastAsia" w:ascii="黑体" w:hAnsi="宋体" w:eastAsia="黑体" w:cs="黑体"/>
                <w:color w:val="FF0000"/>
                <w:sz w:val="18"/>
                <w:szCs w:val="18"/>
              </w:rPr>
              <w:t>获奖</w:t>
            </w:r>
          </w:p>
          <w:p w14:paraId="237539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color w:val="FF0000"/>
                <w:sz w:val="28"/>
                <w:szCs w:val="28"/>
              </w:rPr>
            </w:pPr>
            <w:r>
              <w:rPr>
                <w:rFonts w:hint="eastAsia" w:ascii="黑体" w:hAnsi="宋体" w:eastAsia="黑体" w:cs="黑体"/>
                <w:color w:val="FF0000"/>
                <w:sz w:val="18"/>
                <w:szCs w:val="18"/>
              </w:rPr>
              <w:t>学生</w:t>
            </w:r>
          </w:p>
        </w:tc>
      </w:tr>
      <w:tr w14:paraId="531C28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8" w:hRule="atLeast"/>
        </w:trPr>
        <w:tc>
          <w:tcPr>
            <w:tcW w:w="1026"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14:paraId="1E8CC6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rPr>
                <w:color w:val="FF0000"/>
                <w:sz w:val="28"/>
                <w:szCs w:val="28"/>
              </w:rPr>
            </w:pPr>
            <w:r>
              <w:rPr>
                <w:rFonts w:hint="eastAsia" w:ascii="仿宋" w:hAnsi="仿宋" w:eastAsia="仿宋" w:cs="仿宋"/>
                <w:color w:val="FF0000"/>
                <w:sz w:val="18"/>
                <w:szCs w:val="18"/>
              </w:rPr>
              <w:t>030101</w:t>
            </w:r>
          </w:p>
        </w:tc>
        <w:tc>
          <w:tcPr>
            <w:tcW w:w="117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14:paraId="1D2591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rPr>
                <w:color w:val="FF0000"/>
                <w:sz w:val="28"/>
                <w:szCs w:val="28"/>
              </w:rPr>
            </w:pPr>
            <w:r>
              <w:rPr>
                <w:rFonts w:hint="eastAsia" w:ascii="仿宋" w:hAnsi="仿宋" w:eastAsia="仿宋" w:cs="仿宋"/>
                <w:color w:val="FF0000"/>
                <w:sz w:val="18"/>
                <w:szCs w:val="18"/>
              </w:rPr>
              <w:t>法学</w:t>
            </w:r>
          </w:p>
        </w:tc>
        <w:tc>
          <w:tcPr>
            <w:tcW w:w="1142"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14:paraId="2B22D8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rPr>
                <w:color w:val="FF0000"/>
                <w:sz w:val="28"/>
                <w:szCs w:val="28"/>
              </w:rPr>
            </w:pPr>
            <w:r>
              <w:rPr>
                <w:rFonts w:hint="eastAsia" w:ascii="仿宋" w:hAnsi="仿宋" w:eastAsia="仿宋" w:cs="仿宋"/>
                <w:color w:val="FF0000"/>
                <w:sz w:val="18"/>
                <w:szCs w:val="18"/>
              </w:rPr>
              <w:t>法学类</w:t>
            </w:r>
          </w:p>
        </w:tc>
        <w:tc>
          <w:tcPr>
            <w:tcW w:w="737"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14:paraId="41CAC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rPr>
                <w:color w:val="FF0000"/>
                <w:sz w:val="28"/>
                <w:szCs w:val="28"/>
              </w:rPr>
            </w:pPr>
            <w:r>
              <w:rPr>
                <w:rFonts w:hint="eastAsia" w:ascii="仿宋" w:hAnsi="仿宋" w:eastAsia="仿宋" w:cs="仿宋"/>
                <w:color w:val="FF0000"/>
                <w:sz w:val="18"/>
                <w:szCs w:val="18"/>
              </w:rPr>
              <w:t>2年</w:t>
            </w:r>
          </w:p>
        </w:tc>
        <w:tc>
          <w:tcPr>
            <w:tcW w:w="104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14:paraId="19E41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color w:val="FF0000"/>
                <w:sz w:val="28"/>
                <w:szCs w:val="28"/>
              </w:rPr>
            </w:pPr>
            <w:r>
              <w:rPr>
                <w:rFonts w:hint="eastAsia" w:ascii="仿宋" w:hAnsi="仿宋" w:eastAsia="仿宋" w:cs="仿宋"/>
                <w:color w:val="FF0000"/>
                <w:sz w:val="18"/>
                <w:szCs w:val="18"/>
              </w:rPr>
              <w:t>150人</w:t>
            </w:r>
          </w:p>
        </w:tc>
        <w:tc>
          <w:tcPr>
            <w:tcW w:w="104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14:paraId="545264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color w:val="FF0000"/>
                <w:sz w:val="28"/>
                <w:szCs w:val="28"/>
              </w:rPr>
            </w:pPr>
            <w:r>
              <w:rPr>
                <w:rFonts w:hint="eastAsia" w:ascii="仿宋" w:hAnsi="仿宋" w:eastAsia="仿宋" w:cs="仿宋"/>
                <w:color w:val="FF0000"/>
                <w:sz w:val="18"/>
                <w:szCs w:val="18"/>
              </w:rPr>
              <w:t>20人</w:t>
            </w:r>
          </w:p>
        </w:tc>
        <w:tc>
          <w:tcPr>
            <w:tcW w:w="104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14:paraId="041E46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color w:val="FF0000"/>
                <w:sz w:val="28"/>
                <w:szCs w:val="28"/>
              </w:rPr>
            </w:pPr>
            <w:r>
              <w:rPr>
                <w:rFonts w:hint="eastAsia" w:ascii="仿宋" w:hAnsi="仿宋" w:eastAsia="仿宋" w:cs="仿宋"/>
                <w:color w:val="FF0000"/>
                <w:sz w:val="18"/>
                <w:szCs w:val="18"/>
              </w:rPr>
              <w:t>20人</w:t>
            </w:r>
          </w:p>
        </w:tc>
        <w:tc>
          <w:tcPr>
            <w:tcW w:w="1043"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14:paraId="40B6F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color w:val="FF0000"/>
                <w:sz w:val="28"/>
                <w:szCs w:val="28"/>
              </w:rPr>
            </w:pPr>
            <w:r>
              <w:rPr>
                <w:rFonts w:hint="eastAsia" w:ascii="仿宋" w:hAnsi="仿宋" w:eastAsia="仿宋" w:cs="仿宋"/>
                <w:color w:val="FF0000"/>
                <w:sz w:val="18"/>
                <w:szCs w:val="18"/>
              </w:rPr>
              <w:t>10人</w:t>
            </w:r>
          </w:p>
        </w:tc>
      </w:tr>
      <w:tr w14:paraId="5498FD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9" w:hRule="atLeast"/>
        </w:trPr>
        <w:tc>
          <w:tcPr>
            <w:tcW w:w="1026"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14:paraId="23F896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rPr>
                <w:color w:val="FF0000"/>
                <w:sz w:val="28"/>
                <w:szCs w:val="28"/>
              </w:rPr>
            </w:pPr>
            <w:r>
              <w:rPr>
                <w:rFonts w:hint="eastAsia" w:ascii="仿宋" w:hAnsi="仿宋" w:eastAsia="仿宋" w:cs="仿宋"/>
                <w:color w:val="FF0000"/>
                <w:sz w:val="18"/>
                <w:szCs w:val="18"/>
              </w:rPr>
              <w:t>080904</w:t>
            </w:r>
          </w:p>
        </w:tc>
        <w:tc>
          <w:tcPr>
            <w:tcW w:w="117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14:paraId="5D1B41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rPr>
                <w:color w:val="FF0000"/>
                <w:sz w:val="28"/>
                <w:szCs w:val="28"/>
              </w:rPr>
            </w:pPr>
            <w:r>
              <w:rPr>
                <w:rFonts w:hint="eastAsia" w:ascii="仿宋" w:hAnsi="仿宋" w:eastAsia="仿宋" w:cs="仿宋"/>
                <w:color w:val="FF0000"/>
                <w:sz w:val="18"/>
                <w:szCs w:val="18"/>
              </w:rPr>
              <w:t>信息安全</w:t>
            </w:r>
          </w:p>
        </w:tc>
        <w:tc>
          <w:tcPr>
            <w:tcW w:w="1142"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14:paraId="32EA7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rPr>
                <w:color w:val="FF0000"/>
                <w:sz w:val="28"/>
                <w:szCs w:val="28"/>
              </w:rPr>
            </w:pPr>
            <w:r>
              <w:rPr>
                <w:rFonts w:hint="eastAsia" w:ascii="仿宋" w:hAnsi="仿宋" w:eastAsia="仿宋" w:cs="仿宋"/>
                <w:color w:val="FF0000"/>
                <w:sz w:val="18"/>
                <w:szCs w:val="18"/>
              </w:rPr>
              <w:t>计算机类</w:t>
            </w:r>
          </w:p>
        </w:tc>
        <w:tc>
          <w:tcPr>
            <w:tcW w:w="737"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14:paraId="486E9C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rPr>
                <w:color w:val="FF0000"/>
                <w:sz w:val="28"/>
                <w:szCs w:val="28"/>
              </w:rPr>
            </w:pPr>
            <w:r>
              <w:rPr>
                <w:rFonts w:hint="eastAsia" w:ascii="仿宋" w:hAnsi="仿宋" w:eastAsia="仿宋" w:cs="仿宋"/>
                <w:color w:val="FF0000"/>
                <w:sz w:val="18"/>
                <w:szCs w:val="18"/>
              </w:rPr>
              <w:t>2年</w:t>
            </w:r>
          </w:p>
        </w:tc>
        <w:tc>
          <w:tcPr>
            <w:tcW w:w="104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14:paraId="6FE9CF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color w:val="FF0000"/>
                <w:sz w:val="28"/>
                <w:szCs w:val="28"/>
              </w:rPr>
            </w:pPr>
            <w:r>
              <w:rPr>
                <w:rFonts w:hint="eastAsia" w:ascii="仿宋" w:hAnsi="仿宋" w:eastAsia="仿宋" w:cs="仿宋"/>
                <w:color w:val="FF0000"/>
                <w:sz w:val="18"/>
                <w:szCs w:val="18"/>
              </w:rPr>
              <w:t>150人</w:t>
            </w:r>
          </w:p>
        </w:tc>
        <w:tc>
          <w:tcPr>
            <w:tcW w:w="104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14:paraId="343D55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color w:val="FF0000"/>
                <w:sz w:val="28"/>
                <w:szCs w:val="28"/>
              </w:rPr>
            </w:pPr>
            <w:r>
              <w:rPr>
                <w:rFonts w:hint="eastAsia" w:ascii="仿宋" w:hAnsi="仿宋" w:eastAsia="仿宋" w:cs="仿宋"/>
                <w:color w:val="FF0000"/>
                <w:sz w:val="18"/>
                <w:szCs w:val="18"/>
              </w:rPr>
              <w:t>20人</w:t>
            </w:r>
          </w:p>
        </w:tc>
        <w:tc>
          <w:tcPr>
            <w:tcW w:w="1040"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14:paraId="66D5FC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color w:val="FF0000"/>
                <w:sz w:val="28"/>
                <w:szCs w:val="28"/>
              </w:rPr>
            </w:pPr>
            <w:r>
              <w:rPr>
                <w:rFonts w:hint="eastAsia" w:ascii="仿宋" w:hAnsi="仿宋" w:eastAsia="仿宋" w:cs="仿宋"/>
                <w:color w:val="FF0000"/>
                <w:sz w:val="18"/>
                <w:szCs w:val="18"/>
              </w:rPr>
              <w:t>20人</w:t>
            </w:r>
          </w:p>
        </w:tc>
        <w:tc>
          <w:tcPr>
            <w:tcW w:w="1043"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top"/>
          </w:tcPr>
          <w:p w14:paraId="26669D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color w:val="FF0000"/>
                <w:sz w:val="28"/>
                <w:szCs w:val="28"/>
              </w:rPr>
            </w:pPr>
            <w:r>
              <w:rPr>
                <w:rFonts w:hint="eastAsia" w:ascii="仿宋" w:hAnsi="仿宋" w:eastAsia="仿宋" w:cs="仿宋"/>
                <w:color w:val="FF0000"/>
                <w:sz w:val="18"/>
                <w:szCs w:val="18"/>
              </w:rPr>
              <w:t>10人</w:t>
            </w:r>
          </w:p>
        </w:tc>
      </w:tr>
    </w:tbl>
    <w:p w14:paraId="4099A1C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22DD9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第七条 招生对象</w:t>
      </w:r>
    </w:p>
    <w:p w14:paraId="5ED5CBF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4122C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（一）江西省普通高职（专科）应届毕业生，且在2025年7月31日前可取得毕业证的考生。</w:t>
      </w:r>
    </w:p>
    <w:p w14:paraId="405E556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10BAB2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（二）已退役大学生士兵（含2025年3月退役大学生士兵）在2025年7月31日前可取得或已取得毕业证，且符合下列条件之一：</w:t>
      </w:r>
    </w:p>
    <w:p w14:paraId="51D157B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0192D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1.江西省普通高职（专科）学生在校期间或毕业后应征入伍。</w:t>
      </w:r>
    </w:p>
    <w:p w14:paraId="43E501B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16541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2.外省普通高职（专科）学生在校期间或毕业后，在江西应征入伍。</w:t>
      </w:r>
    </w:p>
    <w:p w14:paraId="1D7B923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3BEF6A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对于2025年3月退役，报名时暂未取得退役士兵证的大学生士兵，可在报名时手写一份承诺书（签名、按手印）上传报名系统。资格审查截止日期可延迟到2025年3月20日之前。</w:t>
      </w:r>
    </w:p>
    <w:p w14:paraId="397437E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666690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第八条 报名条件</w:t>
      </w:r>
    </w:p>
    <w:p w14:paraId="0AE579B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5BFB24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考生（含免试生）报名需同时满足以下基本条件。其中，条件4只适用于退役大学生士兵。</w:t>
      </w:r>
    </w:p>
    <w:p w14:paraId="5A843FD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4CEEBE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1.遵守《中华人民共和国宪法》及其他法律法规。</w:t>
      </w:r>
    </w:p>
    <w:p w14:paraId="523C13D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08BA79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2.身体健康，各专业身体要求按教育部等三部委印发的《普通高等学校招生体检工作指导意见》执行。</w:t>
      </w:r>
    </w:p>
    <w:p w14:paraId="71E08D3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5B470C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3.普通高职（专科）学习期间无记过及以上纪律处分，或受到纪律处分但报名前已解除处分的。</w:t>
      </w:r>
    </w:p>
    <w:p w14:paraId="42D7734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73D4B8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4.在入伍期间和退役后工作学习期间，无记过及以上纪律处分，或受到纪律处分但报名前已解除处分的。</w:t>
      </w:r>
    </w:p>
    <w:p w14:paraId="4F1095D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54453C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专项考生（含免试生）在满足以上基本条件的同时，还需满足专项计划所规定的条件。免试生计划单列，免试生录取工作在普通专升本招考前完成。</w:t>
      </w:r>
    </w:p>
    <w:p w14:paraId="686B5D3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62690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center"/>
      </w:pPr>
      <w:r>
        <w:rPr>
          <w:rFonts w:hint="eastAsia" w:ascii="黑体" w:hAnsi="宋体" w:eastAsia="黑体" w:cs="黑体"/>
          <w:i w:val="0"/>
          <w:iCs w:val="0"/>
          <w:caps w:val="0"/>
          <w:color w:val="000000"/>
          <w:spacing w:val="0"/>
          <w:sz w:val="21"/>
          <w:szCs w:val="21"/>
        </w:rPr>
        <w:t>第三章 考试</w:t>
      </w:r>
    </w:p>
    <w:p w14:paraId="7DFBDE5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470337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第九条 考试科目：考试科目包括公共基础课和专业基础及技能知识课。公共基础课不分学科专业，采用政治+英语+信息技术三门课程的综合卷，分值300分。专业基础及技能知识课按专业门类分为九类，各设置一门考试科目，各考试科目试卷分值150分。</w:t>
      </w:r>
    </w:p>
    <w:p w14:paraId="2FE3EAD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5AA40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left"/>
      </w:pPr>
      <w:r>
        <w:rPr>
          <w:rFonts w:hint="eastAsia" w:ascii="仿宋" w:hAnsi="仿宋" w:eastAsia="仿宋" w:cs="仿宋"/>
          <w:i w:val="0"/>
          <w:iCs w:val="0"/>
          <w:caps w:val="0"/>
          <w:color w:val="000000"/>
          <w:spacing w:val="0"/>
          <w:sz w:val="21"/>
          <w:szCs w:val="21"/>
        </w:rPr>
        <w:t>专业综合科目考试大纲请扫二维码</w:t>
      </w:r>
    </w:p>
    <w:p w14:paraId="4EB9526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66CDE8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left"/>
      </w:pPr>
      <w:r>
        <w:rPr>
          <w:rFonts w:hint="default" w:ascii="å®‹ä½“" w:hAnsi="å®‹ä½“" w:eastAsia="å®‹ä½“" w:cs="å®‹ä½“"/>
          <w:i w:val="0"/>
          <w:iCs w:val="0"/>
          <w:caps w:val="0"/>
          <w:color w:val="000000"/>
          <w:spacing w:val="0"/>
          <w:sz w:val="14"/>
          <w:szCs w:val="14"/>
        </w:rPr>
        <w:drawing>
          <wp:inline distT="0" distB="0" distL="114300" distR="114300">
            <wp:extent cx="1428750" cy="1400175"/>
            <wp:effectExtent l="0" t="0" r="635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428750" cy="1400175"/>
                    </a:xfrm>
                    <a:prstGeom prst="rect">
                      <a:avLst/>
                    </a:prstGeom>
                    <a:noFill/>
                    <a:ln w="9525">
                      <a:noFill/>
                    </a:ln>
                  </pic:spPr>
                </pic:pic>
              </a:graphicData>
            </a:graphic>
          </wp:inline>
        </w:drawing>
      </w:r>
      <w:r>
        <w:rPr>
          <w:rFonts w:hint="eastAsia" w:ascii="仿宋" w:hAnsi="仿宋" w:eastAsia="仿宋" w:cs="仿宋"/>
          <w:i w:val="0"/>
          <w:iCs w:val="0"/>
          <w:caps w:val="0"/>
          <w:color w:val="000000"/>
          <w:spacing w:val="0"/>
          <w:sz w:val="21"/>
          <w:szCs w:val="21"/>
        </w:rPr>
        <w:t>    </w:t>
      </w:r>
    </w:p>
    <w:p w14:paraId="29CDB73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159C7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left"/>
      </w:pPr>
      <w:r>
        <w:rPr>
          <w:rFonts w:hint="eastAsia" w:ascii="仿宋" w:hAnsi="仿宋" w:eastAsia="仿宋" w:cs="仿宋"/>
          <w:i w:val="0"/>
          <w:iCs w:val="0"/>
          <w:caps w:val="0"/>
          <w:color w:val="000000"/>
          <w:spacing w:val="0"/>
          <w:sz w:val="21"/>
          <w:szCs w:val="21"/>
        </w:rPr>
        <w:t>第十条 考试安排</w:t>
      </w:r>
    </w:p>
    <w:p w14:paraId="5396823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61C756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考试时间：全省普通高等学校专升本考试工作原则上于3月底前完成，具体考试时间以教育厅发布的通知为准。</w:t>
      </w:r>
    </w:p>
    <w:p w14:paraId="10C20E8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620BE3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第十一条 考试地点：考试地点由各设区市考试机构统一安排在标准化考点。</w:t>
      </w:r>
    </w:p>
    <w:p w14:paraId="1821E07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227604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第十二条 成绩公布与复核</w:t>
      </w:r>
    </w:p>
    <w:p w14:paraId="0CCE25C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7C4AA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江西省教育考试院在规定的时间统一公布考生成绩，考生可登录“专升本信息平台”查看。</w:t>
      </w:r>
    </w:p>
    <w:p w14:paraId="3025558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75D6FC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center"/>
      </w:pPr>
      <w:r>
        <w:rPr>
          <w:rFonts w:hint="eastAsia" w:ascii="黑体" w:hAnsi="宋体" w:eastAsia="黑体" w:cs="黑体"/>
          <w:i w:val="0"/>
          <w:iCs w:val="0"/>
          <w:caps w:val="0"/>
          <w:color w:val="000000"/>
          <w:spacing w:val="0"/>
          <w:sz w:val="21"/>
          <w:szCs w:val="21"/>
        </w:rPr>
        <w:t>第四章 录取</w:t>
      </w:r>
    </w:p>
    <w:p w14:paraId="2D6CDD0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273263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第十三条 遵循“公平、公正、公开”的原则，严格按照江西省教育考试院招生录取办法执行。</w:t>
      </w:r>
    </w:p>
    <w:p w14:paraId="0E51A42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73A07E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（一）普通计划录取原则</w:t>
      </w:r>
    </w:p>
    <w:p w14:paraId="70B0964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1D5C64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按照平行志愿原则，按考生公共基础课和专业基础及技能知识课的总成绩从高到低排序投档，总分相同时专业基础及技能知识课优先，其次按政治、英语、信息技术课程顺序，单科分数高低排序录取。</w:t>
      </w:r>
    </w:p>
    <w:p w14:paraId="66E460E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78756B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（二）专项计划录取原则</w:t>
      </w:r>
    </w:p>
    <w:p w14:paraId="568E06D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33E212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享受专项政策的考生实行单列计划，单独划线录取，录取原则比照普通计划录取原则。</w:t>
      </w:r>
    </w:p>
    <w:p w14:paraId="38FCA08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3FD008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（三）退役大学生士兵免试录取原则</w:t>
      </w:r>
    </w:p>
    <w:p w14:paraId="74438DF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0B026C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依据我校组织的职业适应性综合考查排名，按照考生梯度志愿顺序进行投档录取。</w:t>
      </w:r>
    </w:p>
    <w:p w14:paraId="6347183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215C5F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第十四条 我校对通过免试生资格审核的学生组织综合面试（“江西警察学院2025年退役大学生士兵专升本免试录取考查办法”另行公布），根据免试生计划，按综合面试成绩从高到低择优录取。未能录取的退役大学生士兵，可在规定时间内按照江西省教育考试院公布的缺额计划，网上填报1个征集志愿（专业须大体对应）。</w:t>
      </w:r>
    </w:p>
    <w:p w14:paraId="2796F72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112322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第十五条 已被免试录取的退役大学生士兵不再具有参加统一考试资格。未被免试录取的退役大学生士兵可以参加统一考试及录取。专升本录取后未报到、自行放弃入学资格的退役大学生士兵，不再享受免试专升本政策。</w:t>
      </w:r>
    </w:p>
    <w:p w14:paraId="660751F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5F33F3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center"/>
      </w:pPr>
      <w:r>
        <w:rPr>
          <w:rFonts w:hint="eastAsia" w:ascii="黑体" w:hAnsi="宋体" w:eastAsia="黑体" w:cs="黑体"/>
          <w:i w:val="0"/>
          <w:iCs w:val="0"/>
          <w:caps w:val="0"/>
          <w:color w:val="000000"/>
          <w:spacing w:val="0"/>
          <w:sz w:val="21"/>
          <w:szCs w:val="21"/>
        </w:rPr>
        <w:t>​第五章 资格审查</w:t>
      </w:r>
      <w:r>
        <w:rPr>
          <w:rFonts w:hint="eastAsia" w:ascii="仿宋" w:hAnsi="仿宋" w:eastAsia="仿宋" w:cs="仿宋"/>
          <w:i w:val="0"/>
          <w:iCs w:val="0"/>
          <w:caps w:val="0"/>
          <w:color w:val="000000"/>
          <w:spacing w:val="0"/>
          <w:sz w:val="21"/>
          <w:szCs w:val="21"/>
        </w:rPr>
        <w:t> </w:t>
      </w:r>
    </w:p>
    <w:p w14:paraId="60A9F7A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04B97B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资格审查贯穿考试录取全过程。</w:t>
      </w:r>
    </w:p>
    <w:p w14:paraId="0A2377A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34266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center"/>
      </w:pPr>
      <w:r>
        <w:rPr>
          <w:rFonts w:hint="eastAsia" w:ascii="黑体" w:hAnsi="宋体" w:eastAsia="黑体" w:cs="黑体"/>
          <w:i w:val="0"/>
          <w:iCs w:val="0"/>
          <w:caps w:val="0"/>
          <w:color w:val="000000"/>
          <w:spacing w:val="0"/>
          <w:sz w:val="21"/>
          <w:szCs w:val="21"/>
        </w:rPr>
        <w:t>第六章 学籍管理与入学复查</w:t>
      </w:r>
    </w:p>
    <w:p w14:paraId="1193596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7FB31D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第十六条 联合培养专升本学生在我校与江西司法警官职业学院共同培养下完成2年本科阶段的学习，学籍管理由我校按照《普通高等学校学生管理规定》和《江西警察学院学籍管理规定》执行，培养地点在江西司法警官职业学院（江西省南昌市昌北开发区长青路76号）。</w:t>
      </w:r>
    </w:p>
    <w:p w14:paraId="6FE5AF8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2A62D9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第十七条 学校在新生入学时进行全面复查，包括资格条件、学业考试、身份学历等，对资格不符、条件不够的一经确认即取消资格；对存在违纪违规、弄虚作假、徇私舞弊等行为严肃查处。</w:t>
      </w:r>
    </w:p>
    <w:p w14:paraId="4B7A803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549FB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center"/>
      </w:pPr>
      <w:r>
        <w:rPr>
          <w:rFonts w:hint="eastAsia" w:ascii="黑体" w:hAnsi="宋体" w:eastAsia="黑体" w:cs="黑体"/>
          <w:i w:val="0"/>
          <w:iCs w:val="0"/>
          <w:caps w:val="0"/>
          <w:color w:val="000000"/>
          <w:spacing w:val="0"/>
          <w:sz w:val="21"/>
          <w:szCs w:val="21"/>
        </w:rPr>
        <w:t>第七章 学费、待遇及就业政策</w:t>
      </w:r>
    </w:p>
    <w:p w14:paraId="3F15599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4E456B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rPr>
          <w:color w:val="FF0000"/>
        </w:rPr>
      </w:pPr>
      <w:r>
        <w:rPr>
          <w:rFonts w:hint="eastAsia" w:ascii="仿宋" w:hAnsi="仿宋" w:eastAsia="仿宋" w:cs="仿宋"/>
          <w:i w:val="0"/>
          <w:iCs w:val="0"/>
          <w:caps w:val="0"/>
          <w:color w:val="000000"/>
          <w:spacing w:val="0"/>
          <w:sz w:val="21"/>
          <w:szCs w:val="21"/>
        </w:rPr>
        <w:t>第十八条 联合培养专升本学生，按江西警察学院法学专业的学费收费标准（3880元/年/人）；</w:t>
      </w:r>
      <w:r>
        <w:rPr>
          <w:rFonts w:hint="eastAsia" w:ascii="仿宋" w:hAnsi="仿宋" w:eastAsia="仿宋" w:cs="仿宋"/>
          <w:i w:val="0"/>
          <w:iCs w:val="0"/>
          <w:caps w:val="0"/>
          <w:color w:val="FF0000"/>
          <w:spacing w:val="0"/>
          <w:sz w:val="21"/>
          <w:szCs w:val="21"/>
        </w:rPr>
        <w:t>信息安全专业的学费收费标准（5000元/年/人）执行。</w:t>
      </w:r>
    </w:p>
    <w:p w14:paraId="5A1BC41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color w:val="FF0000"/>
          <w:sz w:val="14"/>
          <w:szCs w:val="14"/>
        </w:rPr>
      </w:pPr>
    </w:p>
    <w:p w14:paraId="11268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第十九条 联合培养专升本学生，与我校其他学生在奖学金评审、家庭经济困难学生资助、就业创业帮扶指导、助学贷款、困难毕业生一次性求职补贴、党团员发展等方面享受同等待遇。</w:t>
      </w:r>
    </w:p>
    <w:p w14:paraId="36CAA40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12DE63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第二十条 联合培养专升本学生按教学计划修完规定课程，成绩合格者，颁发江西警察学院本科毕业证书（标注在江西警察学院法学专业专科起点本科学习，学习时间按进入本科阶段学习和颁发毕业证实际时间填写）；符合学士学位授予条件的授予法学学士学位。</w:t>
      </w:r>
    </w:p>
    <w:p w14:paraId="0561F09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2060BF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第二十一条 学生毕业时，</w:t>
      </w:r>
      <w:bookmarkStart w:id="0" w:name="OLE_LINK5"/>
      <w:r>
        <w:rPr>
          <w:rFonts w:hint="eastAsia" w:ascii="仿宋" w:hAnsi="仿宋" w:eastAsia="仿宋" w:cs="仿宋"/>
          <w:i w:val="0"/>
          <w:iCs w:val="0"/>
          <w:caps w:val="0"/>
          <w:color w:val="000000"/>
          <w:spacing w:val="0"/>
          <w:sz w:val="21"/>
          <w:szCs w:val="21"/>
        </w:rPr>
        <w:t>主要通过学校推荐、毕业生与用人单位双向选择、自主择业及创业实现就业。</w:t>
      </w:r>
      <w:bookmarkEnd w:id="0"/>
    </w:p>
    <w:p w14:paraId="475AA40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5FE0D4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center"/>
      </w:pPr>
      <w:r>
        <w:rPr>
          <w:rFonts w:hint="eastAsia" w:ascii="黑体" w:hAnsi="宋体" w:eastAsia="黑体" w:cs="黑体"/>
          <w:i w:val="0"/>
          <w:iCs w:val="0"/>
          <w:caps w:val="0"/>
          <w:color w:val="000000"/>
          <w:spacing w:val="0"/>
          <w:sz w:val="21"/>
          <w:szCs w:val="21"/>
        </w:rPr>
        <w:t>第八章 其他</w:t>
      </w:r>
    </w:p>
    <w:p w14:paraId="2D9D1E0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17BA9C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第二十二条 学校地址：江西省南昌市新建区梅岭大道1666号</w:t>
      </w:r>
    </w:p>
    <w:p w14:paraId="284C590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2A612C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邮政编码：330100</w:t>
      </w:r>
    </w:p>
    <w:p w14:paraId="0A6C1BF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069471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学校网址：http://www.jxga.edu.cn</w:t>
      </w:r>
    </w:p>
    <w:p w14:paraId="250BD03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5BAF26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招生咨询电话：0791－88673333</w:t>
      </w:r>
    </w:p>
    <w:p w14:paraId="2E343B4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01323B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监督举报电话：0791－88673028</w:t>
      </w:r>
    </w:p>
    <w:p w14:paraId="3468581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714CD9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第二十三条 本章程由江西警察学院学生处负责解释。本章程未尽事宜或与国家法律法规、规章、规范和上级有关政策相抵触，以国家法律法规、规章、规范和上级有关政策的规定为准。</w:t>
      </w:r>
    </w:p>
    <w:p w14:paraId="72C14A8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76B61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 </w:t>
      </w:r>
    </w:p>
    <w:p w14:paraId="3A17B6D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5D3A69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 </w:t>
      </w:r>
    </w:p>
    <w:p w14:paraId="73B45D1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6CF273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                               江西警察学院</w:t>
      </w:r>
    </w:p>
    <w:p w14:paraId="11FCDD6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6401C5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pPr>
      <w:r>
        <w:rPr>
          <w:rFonts w:hint="eastAsia" w:ascii="仿宋" w:hAnsi="仿宋" w:eastAsia="仿宋" w:cs="仿宋"/>
          <w:i w:val="0"/>
          <w:iCs w:val="0"/>
          <w:caps w:val="0"/>
          <w:color w:val="000000"/>
          <w:spacing w:val="0"/>
          <w:sz w:val="21"/>
          <w:szCs w:val="21"/>
        </w:rPr>
        <w:t>                               2024年2月15日</w:t>
      </w:r>
    </w:p>
    <w:p w14:paraId="1026965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hanging="360"/>
        <w:rPr>
          <w:sz w:val="14"/>
          <w:szCs w:val="14"/>
        </w:rPr>
      </w:pPr>
    </w:p>
    <w:p w14:paraId="64F529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å®‹ä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E45AD"/>
    <w:multiLevelType w:val="multilevel"/>
    <w:tmpl w:val="EF3E45A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204557"/>
    <w:rsid w:val="5D007FD7"/>
    <w:rsid w:val="75D2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2729</Words>
  <Characters>2957</Characters>
  <Lines>0</Lines>
  <Paragraphs>0</Paragraphs>
  <TotalTime>2</TotalTime>
  <ScaleCrop>false</ScaleCrop>
  <LinksUpToDate>false</LinksUpToDate>
  <CharactersWithSpaces>3069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2025-02-18T09:56:00Z</dcterms:created>
  <dc:creator>DELL</dc:creator>
  <cp:lastModifiedBy>陈桉</cp:lastModifiedBy>
  <dcterms:modified xsi:type="dcterms:W3CDTF">2025-02-20T00:45:04Z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eyJoZGlkIjoiMDFhNDUwOTBhMDFkOGU0YTllMjA5MWU2Y2FlZmM1NzYiLCJ1c2VySWQiOiIxMDM1NTkxODM4In0=</vt:lpwstr>
  </property>
  <property fmtid="{D5CDD505-2E9C-101B-9397-08002B2CF9AE}" pid="4" name="ICV">
    <vt:lpwstr>29B7BA3DE05148A99A780B9FA75F9524_12</vt:lpwstr>
  </property>
</Properties>
</file>